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1462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RAN4#86</w:t>
      </w:r>
      <w:r w:rsidR="00F341C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9B1B0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03841</w:t>
      </w:r>
    </w:p>
    <w:p w:rsidR="00FF76F4" w:rsidRPr="00AB32C7" w:rsidRDefault="008E27F0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Melbourne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AU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 w:rsidR="005F7DC9"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3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-27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April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</w:t>
      </w:r>
      <w:r w:rsidR="00E335AA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11.1.1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Plan for UE performance requirements specification (38.101-4) drafting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E27F0" w:rsidRPr="0016472D" w:rsidRDefault="008E27F0" w:rsidP="008E27F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>A dedicated specification was assigned for NR UE performance</w:t>
      </w:r>
      <w:r w:rsidR="0016472D" w:rsidRPr="0016472D">
        <w:rPr>
          <w:sz w:val="20"/>
          <w:szCs w:val="20"/>
          <w:lang w:val="en-GB"/>
        </w:rPr>
        <w:t xml:space="preserve"> requirements as 38.101</w:t>
      </w:r>
      <w:r w:rsidRPr="0016472D">
        <w:rPr>
          <w:sz w:val="20"/>
          <w:szCs w:val="20"/>
          <w:lang w:val="en-GB"/>
        </w:rPr>
        <w:t xml:space="preserve">-4. </w:t>
      </w:r>
      <w:r w:rsidR="0016472D" w:rsidRPr="0016472D">
        <w:rPr>
          <w:sz w:val="20"/>
          <w:szCs w:val="20"/>
          <w:lang w:val="en-GB"/>
        </w:rPr>
        <w:t>The target competition time for Rel-15 NR performance part is RAN#82 in Dec 2018. In this contribution, preliminary plan for UE performance requirements specification (38.101-4) drafting was provided.</w:t>
      </w:r>
    </w:p>
    <w:p w:rsidR="00FF76F4" w:rsidRDefault="00C143D4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Discussion</w:t>
      </w:r>
    </w:p>
    <w:p w:rsidR="008C2BB1" w:rsidRDefault="008C2BB1" w:rsidP="008C2BB1">
      <w:pPr>
        <w:rPr>
          <w:sz w:val="20"/>
          <w:szCs w:val="20"/>
        </w:rPr>
      </w:pPr>
      <w:r w:rsidRPr="008C2BB1">
        <w:rPr>
          <w:sz w:val="20"/>
          <w:szCs w:val="20"/>
        </w:rPr>
        <w:t xml:space="preserve">In last RAN plenary, such TUs were assigned for Rel-15 NR WI in latest Status report. Overall we can observe that there are 5 regular RAN4 meetings plus one performance AH reserved for completing Rel-15 NR performance part in Dec 2018, and very limited TUs assigned for performance parts in April and May meetings.  </w:t>
      </w:r>
    </w:p>
    <w:p w:rsidR="008C2BB1" w:rsidRPr="008C2BB1" w:rsidRDefault="008C2BB1" w:rsidP="008C2BB1">
      <w:pPr>
        <w:rPr>
          <w:sz w:val="20"/>
          <w:szCs w:val="20"/>
        </w:rPr>
      </w:pPr>
    </w:p>
    <w:p w:rsidR="008C2BB1" w:rsidRPr="008C2BB1" w:rsidRDefault="008C2BB1" w:rsidP="008C2BB1">
      <w:pPr>
        <w:jc w:val="center"/>
        <w:rPr>
          <w:b/>
          <w:sz w:val="20"/>
          <w:szCs w:val="20"/>
        </w:rPr>
      </w:pPr>
      <w:r w:rsidRPr="008C2BB1">
        <w:rPr>
          <w:noProof/>
          <w:sz w:val="20"/>
          <w:szCs w:val="20"/>
        </w:rPr>
        <w:drawing>
          <wp:inline distT="0" distB="0" distL="0" distR="0" wp14:anchorId="141FE443" wp14:editId="26849B69">
            <wp:extent cx="6085390" cy="8628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738" cy="86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BB1" w:rsidRPr="008C2BB1" w:rsidRDefault="008C2BB1" w:rsidP="008C2BB1">
      <w:pPr>
        <w:jc w:val="left"/>
        <w:rPr>
          <w:b/>
          <w:sz w:val="20"/>
          <w:szCs w:val="20"/>
        </w:rPr>
      </w:pPr>
      <w:r w:rsidRPr="008C2BB1">
        <w:rPr>
          <w:rFonts w:hint="eastAsia"/>
          <w:b/>
          <w:sz w:val="20"/>
          <w:szCs w:val="20"/>
        </w:rPr>
        <w:t>Work plan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rFonts w:hint="eastAsia"/>
          <w:sz w:val="20"/>
          <w:szCs w:val="20"/>
        </w:rPr>
        <w:t xml:space="preserve">In order to meet such </w:t>
      </w:r>
      <w:r w:rsidRPr="008C2BB1">
        <w:rPr>
          <w:sz w:val="20"/>
          <w:szCs w:val="20"/>
        </w:rPr>
        <w:t>aggressive</w:t>
      </w:r>
      <w:r w:rsidRPr="008C2BB1">
        <w:rPr>
          <w:rFonts w:hint="eastAsia"/>
          <w:sz w:val="20"/>
          <w:szCs w:val="20"/>
        </w:rPr>
        <w:t xml:space="preserve"> timeline, initial plan for </w:t>
      </w:r>
      <w:r w:rsidRPr="008C2BB1">
        <w:rPr>
          <w:sz w:val="20"/>
          <w:szCs w:val="20"/>
        </w:rPr>
        <w:t>specification drafting provided below: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 xml:space="preserve">RAN4#86bis April 16-20  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Identify overall performance scope of Rel-15 NR UE performance requirements in general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List all the candidate skeleton structures for TS38.101-4 drafting</w:t>
      </w:r>
      <w:bookmarkStart w:id="0" w:name="_GoBack"/>
      <w:bookmarkEnd w:id="0"/>
      <w:r w:rsidR="009B1B00">
        <w:rPr>
          <w:rFonts w:asciiTheme="minorHAnsi" w:hAnsiTheme="minorHAnsi" w:hint="eastAsia"/>
          <w:sz w:val="20"/>
          <w:szCs w:val="20"/>
        </w:rPr>
        <w:t xml:space="preserve"> 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 xml:space="preserve">RAN4#87 May 21-15  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Agree skeleton structure for TS38.101-4 and drafting rules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Agree generic simulation assumption, and list of candidate test cases for demodulation test cases and CSI test cases  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RAN#80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 Performance-AH Jul 2-6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Bring preliminary simulation results for 1</w:t>
      </w:r>
      <w:r w:rsidRPr="008C2BB1">
        <w:rPr>
          <w:rFonts w:asciiTheme="minorHAnsi" w:hAnsiTheme="minorHAnsi"/>
          <w:sz w:val="20"/>
          <w:szCs w:val="20"/>
          <w:vertAlign w:val="superscript"/>
        </w:rPr>
        <w:t>st</w:t>
      </w:r>
      <w:r w:rsidRPr="008C2BB1">
        <w:rPr>
          <w:rFonts w:asciiTheme="minorHAnsi" w:hAnsiTheme="minorHAnsi"/>
          <w:sz w:val="20"/>
          <w:szCs w:val="20"/>
        </w:rPr>
        <w:t xml:space="preserve">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Further decide test scope for remaining open issues, updated framework for UE performance requirements (demodulation and CSI)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RAN4#88 Aug 20-24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Further collection results and fixed test set-up for 1st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Discussion simulation assumption for 2nd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for corresponding agreed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RAN#81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RAN4#88bis Oct 8-12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lastRenderedPageBreak/>
        <w:t>Collection IM results for 1st bullet of simulation cases;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for remaining agreed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RAN4#89 Nov 12-16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Collection IM results for 2nd bullet of simulation cases</w:t>
      </w:r>
    </w:p>
    <w:p w:rsid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to update requirements for the introduced test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hint="eastAsia"/>
          <w:sz w:val="20"/>
          <w:szCs w:val="20"/>
        </w:rPr>
        <w:t>Big CR provided for email approval and submission to RAN plenary</w:t>
      </w:r>
    </w:p>
    <w:p w:rsidR="008C2BB1" w:rsidRDefault="00D02C44" w:rsidP="008C2BB1">
      <w:pPr>
        <w:jc w:val="left"/>
        <w:rPr>
          <w:sz w:val="20"/>
          <w:szCs w:val="20"/>
        </w:rPr>
      </w:pPr>
      <w:r>
        <w:rPr>
          <w:sz w:val="20"/>
          <w:szCs w:val="20"/>
        </w:rPr>
        <w:t>RAN#82</w:t>
      </w:r>
    </w:p>
    <w:p w:rsidR="00D02C44" w:rsidRPr="008C2BB1" w:rsidRDefault="00D02C44" w:rsidP="008C2BB1">
      <w:pPr>
        <w:jc w:val="left"/>
        <w:rPr>
          <w:sz w:val="20"/>
          <w:szCs w:val="20"/>
        </w:rPr>
      </w:pPr>
    </w:p>
    <w:p w:rsidR="008C2BB1" w:rsidRPr="008C2BB1" w:rsidRDefault="00D02C44" w:rsidP="008C2BB1">
      <w:pPr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Proposed drafting</w:t>
      </w:r>
      <w:r w:rsidR="008C2BB1" w:rsidRPr="008C2BB1">
        <w:rPr>
          <w:b/>
          <w:sz w:val="20"/>
          <w:szCs w:val="20"/>
        </w:rPr>
        <w:t xml:space="preserve"> </w:t>
      </w:r>
      <w:r w:rsidR="00080987">
        <w:rPr>
          <w:rFonts w:hint="eastAsia"/>
          <w:b/>
          <w:sz w:val="20"/>
          <w:szCs w:val="20"/>
        </w:rPr>
        <w:t>rules</w:t>
      </w:r>
      <w:r>
        <w:rPr>
          <w:rFonts w:hint="eastAsia"/>
          <w:b/>
          <w:sz w:val="20"/>
          <w:szCs w:val="20"/>
        </w:rPr>
        <w:t xml:space="preserve"> in working group</w:t>
      </w:r>
    </w:p>
    <w:p w:rsidR="00D02C44" w:rsidRDefault="008C2BB1" w:rsidP="00D02C44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 xml:space="preserve">Basically we will follow </w:t>
      </w:r>
      <w:r>
        <w:rPr>
          <w:sz w:val="20"/>
          <w:szCs w:val="20"/>
        </w:rPr>
        <w:t xml:space="preserve">the procedure what we did for </w:t>
      </w:r>
      <w:r>
        <w:rPr>
          <w:rFonts w:hint="eastAsia"/>
          <w:sz w:val="20"/>
          <w:szCs w:val="20"/>
        </w:rPr>
        <w:t>other</w:t>
      </w:r>
      <w:r w:rsidRPr="008C2BB1">
        <w:rPr>
          <w:sz w:val="20"/>
          <w:szCs w:val="20"/>
        </w:rPr>
        <w:t xml:space="preserve"> specs i.e. 38.104, 38.133</w:t>
      </w:r>
      <w:r>
        <w:rPr>
          <w:rFonts w:hint="eastAsia"/>
          <w:sz w:val="20"/>
          <w:szCs w:val="20"/>
        </w:rPr>
        <w:t xml:space="preserve"> to organize drafting </w:t>
      </w:r>
      <w:r>
        <w:rPr>
          <w:sz w:val="20"/>
          <w:szCs w:val="20"/>
        </w:rPr>
        <w:t xml:space="preserve">work. </w:t>
      </w:r>
      <w:r w:rsidRPr="008C2BB1">
        <w:rPr>
          <w:sz w:val="20"/>
          <w:szCs w:val="20"/>
        </w:rPr>
        <w:t xml:space="preserve">Once spec structure come to be stable, </w:t>
      </w:r>
      <w:r w:rsidR="00D02C44">
        <w:rPr>
          <w:sz w:val="20"/>
          <w:szCs w:val="20"/>
        </w:rPr>
        <w:t>‘</w:t>
      </w:r>
      <w:r w:rsidRPr="008C2BB1">
        <w:rPr>
          <w:sz w:val="20"/>
          <w:szCs w:val="20"/>
        </w:rPr>
        <w:t>section editor work procedure</w:t>
      </w:r>
      <w:r w:rsidR="00D02C44">
        <w:rPr>
          <w:sz w:val="20"/>
          <w:szCs w:val="20"/>
        </w:rPr>
        <w:t>’</w:t>
      </w:r>
      <w:r>
        <w:rPr>
          <w:sz w:val="20"/>
          <w:szCs w:val="20"/>
        </w:rPr>
        <w:t xml:space="preserve"> can be started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1876C0" w:rsidRPr="00D02C44" w:rsidRDefault="00D02C44" w:rsidP="001876C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>In this contribution, preliminary plan for UE performance requirements specification (38.101-4) drafting was provided.</w:t>
      </w:r>
    </w:p>
    <w:sectPr w:rsidR="001876C0" w:rsidRPr="00D02C44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A49" w:rsidRDefault="00055A49" w:rsidP="00FF76F4">
      <w:r>
        <w:separator/>
      </w:r>
    </w:p>
  </w:endnote>
  <w:endnote w:type="continuationSeparator" w:id="0">
    <w:p w:rsidR="00055A49" w:rsidRDefault="00055A4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msungOne 30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A49" w:rsidRDefault="00055A49" w:rsidP="00FF76F4">
      <w:r>
        <w:separator/>
      </w:r>
    </w:p>
  </w:footnote>
  <w:footnote w:type="continuationSeparator" w:id="0">
    <w:p w:rsidR="00055A49" w:rsidRDefault="00055A4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90A"/>
    <w:multiLevelType w:val="hybridMultilevel"/>
    <w:tmpl w:val="CC22E0C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D55D3"/>
    <w:multiLevelType w:val="hybridMultilevel"/>
    <w:tmpl w:val="9BC67F4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9E0BC5"/>
    <w:multiLevelType w:val="hybridMultilevel"/>
    <w:tmpl w:val="6C4068B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DE6560"/>
    <w:multiLevelType w:val="hybridMultilevel"/>
    <w:tmpl w:val="B23AF9CA"/>
    <w:lvl w:ilvl="0" w:tplc="3DF697E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44722B8E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4F7EF3D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F500A37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43EE907C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4CBE657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616CCEE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9618860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4EC44CB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7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8D60D9"/>
    <w:multiLevelType w:val="hybridMultilevel"/>
    <w:tmpl w:val="715C3B6C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0015D7"/>
    <w:multiLevelType w:val="hybridMultilevel"/>
    <w:tmpl w:val="1950945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29E40CB"/>
    <w:multiLevelType w:val="hybridMultilevel"/>
    <w:tmpl w:val="CB283770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A6466A"/>
    <w:multiLevelType w:val="hybridMultilevel"/>
    <w:tmpl w:val="02802A2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5DE6B38"/>
    <w:multiLevelType w:val="hybridMultilevel"/>
    <w:tmpl w:val="286E788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>
    <w:nsid w:val="2F185CEB"/>
    <w:multiLevelType w:val="hybridMultilevel"/>
    <w:tmpl w:val="FE9A1E7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6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8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30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64556835"/>
    <w:multiLevelType w:val="hybridMultilevel"/>
    <w:tmpl w:val="0D40B77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F21192D"/>
    <w:multiLevelType w:val="hybridMultilevel"/>
    <w:tmpl w:val="F7507EA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C14989"/>
    <w:multiLevelType w:val="hybridMultilevel"/>
    <w:tmpl w:val="92C88B82"/>
    <w:lvl w:ilvl="0" w:tplc="93DE2EF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541288C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6A98B40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B80EA68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F514C9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B1AE0D7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944CC180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C6A8B492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B8C4B10C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39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>
    <w:nsid w:val="7C5B0C7F"/>
    <w:multiLevelType w:val="hybridMultilevel"/>
    <w:tmpl w:val="19229ABE"/>
    <w:lvl w:ilvl="0" w:tplc="078C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69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7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5C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C6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AE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6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6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2F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16"/>
  </w:num>
  <w:num w:numId="3">
    <w:abstractNumId w:val="22"/>
  </w:num>
  <w:num w:numId="4">
    <w:abstractNumId w:val="26"/>
  </w:num>
  <w:num w:numId="5">
    <w:abstractNumId w:val="19"/>
  </w:num>
  <w:num w:numId="6">
    <w:abstractNumId w:val="18"/>
  </w:num>
  <w:num w:numId="7">
    <w:abstractNumId w:val="31"/>
  </w:num>
  <w:num w:numId="8">
    <w:abstractNumId w:val="2"/>
  </w:num>
  <w:num w:numId="9">
    <w:abstractNumId w:val="30"/>
  </w:num>
  <w:num w:numId="10">
    <w:abstractNumId w:val="36"/>
  </w:num>
  <w:num w:numId="11">
    <w:abstractNumId w:val="5"/>
  </w:num>
  <w:num w:numId="12">
    <w:abstractNumId w:val="14"/>
  </w:num>
  <w:num w:numId="13">
    <w:abstractNumId w:val="25"/>
  </w:num>
  <w:num w:numId="14">
    <w:abstractNumId w:val="27"/>
  </w:num>
  <w:num w:numId="15">
    <w:abstractNumId w:val="23"/>
  </w:num>
  <w:num w:numId="16">
    <w:abstractNumId w:val="45"/>
  </w:num>
  <w:num w:numId="17">
    <w:abstractNumId w:val="29"/>
  </w:num>
  <w:num w:numId="18">
    <w:abstractNumId w:val="43"/>
  </w:num>
  <w:num w:numId="19">
    <w:abstractNumId w:val="21"/>
  </w:num>
  <w:num w:numId="20">
    <w:abstractNumId w:val="12"/>
  </w:num>
  <w:num w:numId="21">
    <w:abstractNumId w:val="17"/>
  </w:num>
  <w:num w:numId="22">
    <w:abstractNumId w:val="28"/>
  </w:num>
  <w:num w:numId="23">
    <w:abstractNumId w:val="24"/>
  </w:num>
  <w:num w:numId="24">
    <w:abstractNumId w:val="3"/>
  </w:num>
  <w:num w:numId="25">
    <w:abstractNumId w:val="42"/>
  </w:num>
  <w:num w:numId="26">
    <w:abstractNumId w:val="34"/>
  </w:num>
  <w:num w:numId="27">
    <w:abstractNumId w:val="20"/>
  </w:num>
  <w:num w:numId="28">
    <w:abstractNumId w:val="32"/>
  </w:num>
  <w:num w:numId="29">
    <w:abstractNumId w:val="40"/>
  </w:num>
  <w:num w:numId="30">
    <w:abstractNumId w:val="35"/>
  </w:num>
  <w:num w:numId="31">
    <w:abstractNumId w:val="41"/>
  </w:num>
  <w:num w:numId="32">
    <w:abstractNumId w:val="7"/>
  </w:num>
  <w:num w:numId="33">
    <w:abstractNumId w:val="6"/>
  </w:num>
  <w:num w:numId="34">
    <w:abstractNumId w:val="44"/>
  </w:num>
  <w:num w:numId="35">
    <w:abstractNumId w:val="38"/>
  </w:num>
  <w:num w:numId="36">
    <w:abstractNumId w:val="13"/>
  </w:num>
  <w:num w:numId="37">
    <w:abstractNumId w:val="11"/>
  </w:num>
  <w:num w:numId="38">
    <w:abstractNumId w:val="15"/>
  </w:num>
  <w:num w:numId="39">
    <w:abstractNumId w:val="8"/>
  </w:num>
  <w:num w:numId="40">
    <w:abstractNumId w:val="10"/>
  </w:num>
  <w:num w:numId="41">
    <w:abstractNumId w:val="4"/>
  </w:num>
  <w:num w:numId="42">
    <w:abstractNumId w:val="0"/>
  </w:num>
  <w:num w:numId="43">
    <w:abstractNumId w:val="37"/>
  </w:num>
  <w:num w:numId="44">
    <w:abstractNumId w:val="1"/>
  </w:num>
  <w:num w:numId="45">
    <w:abstractNumId w:val="33"/>
  </w:num>
  <w:num w:numId="46">
    <w:abstractNumId w:val="9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313DD"/>
    <w:rsid w:val="00031A3E"/>
    <w:rsid w:val="00044671"/>
    <w:rsid w:val="00045F80"/>
    <w:rsid w:val="00051A1D"/>
    <w:rsid w:val="00052106"/>
    <w:rsid w:val="00055A49"/>
    <w:rsid w:val="00056865"/>
    <w:rsid w:val="000608D0"/>
    <w:rsid w:val="0006396D"/>
    <w:rsid w:val="000729C9"/>
    <w:rsid w:val="00080987"/>
    <w:rsid w:val="0008319D"/>
    <w:rsid w:val="000A13E0"/>
    <w:rsid w:val="000A63F7"/>
    <w:rsid w:val="000B36BD"/>
    <w:rsid w:val="000B7F9A"/>
    <w:rsid w:val="000E09EA"/>
    <w:rsid w:val="000E35D5"/>
    <w:rsid w:val="000E3ED7"/>
    <w:rsid w:val="000E5E68"/>
    <w:rsid w:val="000E6A3A"/>
    <w:rsid w:val="000E73B4"/>
    <w:rsid w:val="000F6EAF"/>
    <w:rsid w:val="00100301"/>
    <w:rsid w:val="00114621"/>
    <w:rsid w:val="00115241"/>
    <w:rsid w:val="00131637"/>
    <w:rsid w:val="00135F9C"/>
    <w:rsid w:val="00152D5E"/>
    <w:rsid w:val="0016472D"/>
    <w:rsid w:val="00164DF9"/>
    <w:rsid w:val="001754C2"/>
    <w:rsid w:val="0017557C"/>
    <w:rsid w:val="001862D2"/>
    <w:rsid w:val="001876C0"/>
    <w:rsid w:val="00190331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611BB"/>
    <w:rsid w:val="00262C6C"/>
    <w:rsid w:val="00277A2B"/>
    <w:rsid w:val="00281E20"/>
    <w:rsid w:val="002D350F"/>
    <w:rsid w:val="002F1435"/>
    <w:rsid w:val="00303031"/>
    <w:rsid w:val="00312862"/>
    <w:rsid w:val="00313FF8"/>
    <w:rsid w:val="00330F3A"/>
    <w:rsid w:val="00333E6B"/>
    <w:rsid w:val="00334231"/>
    <w:rsid w:val="003603A3"/>
    <w:rsid w:val="003637C7"/>
    <w:rsid w:val="00364026"/>
    <w:rsid w:val="00365680"/>
    <w:rsid w:val="00373C16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7ED7"/>
    <w:rsid w:val="004049D7"/>
    <w:rsid w:val="00405626"/>
    <w:rsid w:val="00420B0E"/>
    <w:rsid w:val="0042771E"/>
    <w:rsid w:val="00445269"/>
    <w:rsid w:val="00464581"/>
    <w:rsid w:val="004652A2"/>
    <w:rsid w:val="004715CF"/>
    <w:rsid w:val="00471A98"/>
    <w:rsid w:val="0048101F"/>
    <w:rsid w:val="00481C99"/>
    <w:rsid w:val="00483678"/>
    <w:rsid w:val="004870CC"/>
    <w:rsid w:val="004C5873"/>
    <w:rsid w:val="004E0EBD"/>
    <w:rsid w:val="004E50F2"/>
    <w:rsid w:val="004E64C5"/>
    <w:rsid w:val="004F0168"/>
    <w:rsid w:val="00506DB2"/>
    <w:rsid w:val="00511D7F"/>
    <w:rsid w:val="005138F6"/>
    <w:rsid w:val="005369E7"/>
    <w:rsid w:val="00540BD4"/>
    <w:rsid w:val="005542D3"/>
    <w:rsid w:val="005722AC"/>
    <w:rsid w:val="00593FEF"/>
    <w:rsid w:val="005A09F3"/>
    <w:rsid w:val="005B49A1"/>
    <w:rsid w:val="005C1696"/>
    <w:rsid w:val="005D08C9"/>
    <w:rsid w:val="005D6552"/>
    <w:rsid w:val="005E2128"/>
    <w:rsid w:val="005F7DC9"/>
    <w:rsid w:val="00602538"/>
    <w:rsid w:val="00617A8C"/>
    <w:rsid w:val="00621B52"/>
    <w:rsid w:val="00627385"/>
    <w:rsid w:val="006409FF"/>
    <w:rsid w:val="00655C68"/>
    <w:rsid w:val="00657398"/>
    <w:rsid w:val="00691F06"/>
    <w:rsid w:val="006A262E"/>
    <w:rsid w:val="006A2916"/>
    <w:rsid w:val="006B18B2"/>
    <w:rsid w:val="006C4F30"/>
    <w:rsid w:val="006C7D50"/>
    <w:rsid w:val="006D178A"/>
    <w:rsid w:val="006F7042"/>
    <w:rsid w:val="00701605"/>
    <w:rsid w:val="0072746D"/>
    <w:rsid w:val="00737E37"/>
    <w:rsid w:val="00760666"/>
    <w:rsid w:val="00765107"/>
    <w:rsid w:val="00775836"/>
    <w:rsid w:val="00797506"/>
    <w:rsid w:val="007A31F6"/>
    <w:rsid w:val="007A59B9"/>
    <w:rsid w:val="007B2E04"/>
    <w:rsid w:val="007D0AC1"/>
    <w:rsid w:val="007D21B4"/>
    <w:rsid w:val="007D30B5"/>
    <w:rsid w:val="007D69D0"/>
    <w:rsid w:val="007E09C7"/>
    <w:rsid w:val="007E5B96"/>
    <w:rsid w:val="007F6627"/>
    <w:rsid w:val="00805413"/>
    <w:rsid w:val="008068FB"/>
    <w:rsid w:val="0082250D"/>
    <w:rsid w:val="0082562C"/>
    <w:rsid w:val="00840A0D"/>
    <w:rsid w:val="00842028"/>
    <w:rsid w:val="008508C0"/>
    <w:rsid w:val="00851583"/>
    <w:rsid w:val="00855466"/>
    <w:rsid w:val="00867017"/>
    <w:rsid w:val="00867372"/>
    <w:rsid w:val="008726FD"/>
    <w:rsid w:val="00875009"/>
    <w:rsid w:val="008B7BD9"/>
    <w:rsid w:val="008C2BB1"/>
    <w:rsid w:val="008C3FC6"/>
    <w:rsid w:val="008C63DB"/>
    <w:rsid w:val="008D1D0E"/>
    <w:rsid w:val="008E27F0"/>
    <w:rsid w:val="008F2591"/>
    <w:rsid w:val="00904BC6"/>
    <w:rsid w:val="00910877"/>
    <w:rsid w:val="009129AA"/>
    <w:rsid w:val="00912E5E"/>
    <w:rsid w:val="009334E9"/>
    <w:rsid w:val="00936592"/>
    <w:rsid w:val="00940865"/>
    <w:rsid w:val="00943A21"/>
    <w:rsid w:val="00950A45"/>
    <w:rsid w:val="009527D5"/>
    <w:rsid w:val="00953116"/>
    <w:rsid w:val="009611CD"/>
    <w:rsid w:val="00972967"/>
    <w:rsid w:val="00973B9C"/>
    <w:rsid w:val="0097576B"/>
    <w:rsid w:val="00976720"/>
    <w:rsid w:val="00980ED1"/>
    <w:rsid w:val="00983B68"/>
    <w:rsid w:val="0098779D"/>
    <w:rsid w:val="009B1B00"/>
    <w:rsid w:val="009D33E9"/>
    <w:rsid w:val="009F4BE4"/>
    <w:rsid w:val="00A26A7B"/>
    <w:rsid w:val="00A6191E"/>
    <w:rsid w:val="00A61B3C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476C"/>
    <w:rsid w:val="00AF7731"/>
    <w:rsid w:val="00B148B1"/>
    <w:rsid w:val="00B151C5"/>
    <w:rsid w:val="00B27D51"/>
    <w:rsid w:val="00B31802"/>
    <w:rsid w:val="00B45622"/>
    <w:rsid w:val="00B748E9"/>
    <w:rsid w:val="00B80CFD"/>
    <w:rsid w:val="00B836FE"/>
    <w:rsid w:val="00B91CDD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C04D38"/>
    <w:rsid w:val="00C143D4"/>
    <w:rsid w:val="00C15C07"/>
    <w:rsid w:val="00C210DA"/>
    <w:rsid w:val="00C33332"/>
    <w:rsid w:val="00C4135D"/>
    <w:rsid w:val="00C45B9E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4C0B"/>
    <w:rsid w:val="00CC1786"/>
    <w:rsid w:val="00CC26B9"/>
    <w:rsid w:val="00CD06BB"/>
    <w:rsid w:val="00CD4334"/>
    <w:rsid w:val="00CE6FB4"/>
    <w:rsid w:val="00CF3E25"/>
    <w:rsid w:val="00D02C44"/>
    <w:rsid w:val="00D5226F"/>
    <w:rsid w:val="00D52567"/>
    <w:rsid w:val="00D579B5"/>
    <w:rsid w:val="00D71CCC"/>
    <w:rsid w:val="00D72C28"/>
    <w:rsid w:val="00D81E3A"/>
    <w:rsid w:val="00D919C5"/>
    <w:rsid w:val="00DC1A2B"/>
    <w:rsid w:val="00DC5BDF"/>
    <w:rsid w:val="00DC723A"/>
    <w:rsid w:val="00DE34F5"/>
    <w:rsid w:val="00DE42FB"/>
    <w:rsid w:val="00DF01B2"/>
    <w:rsid w:val="00E10AEF"/>
    <w:rsid w:val="00E14F20"/>
    <w:rsid w:val="00E335AA"/>
    <w:rsid w:val="00E5058B"/>
    <w:rsid w:val="00E67657"/>
    <w:rsid w:val="00EA30A2"/>
    <w:rsid w:val="00EA34E5"/>
    <w:rsid w:val="00EB0D61"/>
    <w:rsid w:val="00EB195F"/>
    <w:rsid w:val="00EB3D45"/>
    <w:rsid w:val="00EB73BA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413AA"/>
    <w:rsid w:val="00F4377A"/>
    <w:rsid w:val="00F44FBE"/>
    <w:rsid w:val="00F56353"/>
    <w:rsid w:val="00F64543"/>
    <w:rsid w:val="00F74612"/>
    <w:rsid w:val="00F761D2"/>
    <w:rsid w:val="00F87F22"/>
    <w:rsid w:val="00F96168"/>
    <w:rsid w:val="00F97654"/>
    <w:rsid w:val="00FA098F"/>
    <w:rsid w:val="00FA2623"/>
    <w:rsid w:val="00FB06CE"/>
    <w:rsid w:val="00FB306B"/>
    <w:rsid w:val="00FB5805"/>
    <w:rsid w:val="00FB7E9C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1B4F8-B109-4E2A-BEDA-BF3BDC1AF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2424</TotalTime>
  <Pages>2</Pages>
  <Words>384</Words>
  <Characters>2190</Characters>
  <Application>Microsoft Office Word</Application>
  <DocSecurity>0</DocSecurity>
  <Lines>18</Lines>
  <Paragraphs>5</Paragraphs>
  <ScaleCrop>false</ScaleCrop>
  <Company>Samsung Electronics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21</cp:revision>
  <dcterms:created xsi:type="dcterms:W3CDTF">2017-11-17T07:42:00Z</dcterms:created>
  <dcterms:modified xsi:type="dcterms:W3CDTF">2018-04-05T02:55:00Z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